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75226" w14:textId="5640D35B" w:rsidR="00166DB1" w:rsidRPr="00E83CAC" w:rsidRDefault="00E83CAC" w:rsidP="00166DB1">
      <w:pPr>
        <w:rPr>
          <w:rFonts w:ascii="Calibri Light" w:hAnsi="Calibri Light"/>
          <w:b/>
          <w:sz w:val="32"/>
          <w:szCs w:val="32"/>
        </w:rPr>
      </w:pPr>
      <w:r w:rsidRPr="00AF2FED">
        <w:rPr>
          <w:rFonts w:ascii="Calibri Light" w:hAnsi="Calibri Light"/>
          <w:b/>
          <w:sz w:val="32"/>
          <w:szCs w:val="32"/>
        </w:rPr>
        <w:t>Informatie voor opleidingsgids</w:t>
      </w:r>
    </w:p>
    <w:tbl>
      <w:tblPr>
        <w:tblStyle w:val="Tabelraster"/>
        <w:tblW w:w="9199" w:type="dxa"/>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233"/>
      </w:tblGrid>
      <w:tr w:rsidR="00E83CAC" w:rsidRPr="00E83CAC" w14:paraId="70C73CC5" w14:textId="77777777" w:rsidTr="001F7D55">
        <w:trPr>
          <w:trHeight w:val="906"/>
        </w:trPr>
        <w:tc>
          <w:tcPr>
            <w:tcW w:w="9199" w:type="dxa"/>
            <w:gridSpan w:val="2"/>
            <w:shd w:val="clear" w:color="auto" w:fill="ED7D31" w:themeFill="accent2"/>
          </w:tcPr>
          <w:p w14:paraId="001B1D6F" w14:textId="77777777" w:rsidR="00E83CAC" w:rsidRPr="00E83CAC" w:rsidRDefault="00E83CAC" w:rsidP="009164F4">
            <w:pPr>
              <w:rPr>
                <w:color w:val="0070C0"/>
              </w:rPr>
            </w:pPr>
          </w:p>
          <w:p w14:paraId="2B44ECD0" w14:textId="5FC7D0EF" w:rsidR="00E83CAC" w:rsidRPr="00E83CAC" w:rsidRDefault="00E83CAC" w:rsidP="009164F4">
            <w:pPr>
              <w:jc w:val="center"/>
              <w:rPr>
                <w:rFonts w:asciiTheme="majorHAnsi" w:hAnsiTheme="majorHAnsi" w:cstheme="majorHAnsi"/>
                <w:b/>
                <w:color w:val="0070C0"/>
              </w:rPr>
            </w:pPr>
            <w:r w:rsidRPr="00E83CAC">
              <w:rPr>
                <w:rFonts w:asciiTheme="majorHAnsi" w:hAnsiTheme="majorHAnsi" w:cstheme="majorHAnsi"/>
                <w:b/>
                <w:color w:val="0070C0"/>
                <w:sz w:val="28"/>
                <w:szCs w:val="28"/>
              </w:rPr>
              <w:t xml:space="preserve"> </w:t>
            </w:r>
            <w:r w:rsidR="001F7D55">
              <w:rPr>
                <w:rFonts w:asciiTheme="majorHAnsi" w:hAnsiTheme="majorHAnsi" w:cstheme="majorHAnsi"/>
                <w:b/>
                <w:color w:val="FFFFFF" w:themeColor="background1"/>
                <w:sz w:val="28"/>
                <w:szCs w:val="28"/>
              </w:rPr>
              <w:t>Training</w:t>
            </w:r>
            <w:r w:rsidRPr="00E83CAC">
              <w:rPr>
                <w:rFonts w:asciiTheme="majorHAnsi" w:hAnsiTheme="majorHAnsi" w:cstheme="majorHAnsi"/>
                <w:b/>
                <w:color w:val="FFFFFF" w:themeColor="background1"/>
                <w:sz w:val="28"/>
                <w:szCs w:val="28"/>
              </w:rPr>
              <w:t xml:space="preserve"> </w:t>
            </w:r>
            <w:r>
              <w:rPr>
                <w:rFonts w:asciiTheme="majorHAnsi" w:hAnsiTheme="majorHAnsi" w:cstheme="majorHAnsi"/>
                <w:b/>
                <w:color w:val="FFFFFF" w:themeColor="background1"/>
                <w:sz w:val="28"/>
                <w:szCs w:val="28"/>
              </w:rPr>
              <w:t>LVB en Verslaving</w:t>
            </w:r>
          </w:p>
          <w:p w14:paraId="0E3DB7F7" w14:textId="77777777" w:rsidR="00E83CAC" w:rsidRPr="00E83CAC" w:rsidRDefault="00E83CAC" w:rsidP="009164F4">
            <w:pPr>
              <w:rPr>
                <w:color w:val="0070C0"/>
              </w:rPr>
            </w:pPr>
          </w:p>
        </w:tc>
      </w:tr>
      <w:tr w:rsidR="00E83CAC" w:rsidRPr="00642CA9" w14:paraId="4624A7E3" w14:textId="77777777" w:rsidTr="009164F4">
        <w:tc>
          <w:tcPr>
            <w:tcW w:w="2966" w:type="dxa"/>
          </w:tcPr>
          <w:p w14:paraId="26733AB1" w14:textId="77777777" w:rsidR="00E83CAC" w:rsidRPr="00642CA9" w:rsidRDefault="00E83CAC" w:rsidP="009164F4">
            <w:r w:rsidRPr="00642CA9">
              <w:t>Inhoud</w:t>
            </w:r>
          </w:p>
        </w:tc>
        <w:tc>
          <w:tcPr>
            <w:tcW w:w="6233" w:type="dxa"/>
          </w:tcPr>
          <w:p w14:paraId="7148177E" w14:textId="5B08DD0A" w:rsidR="00E83CAC" w:rsidRDefault="00E83CAC" w:rsidP="00E83CAC">
            <w:pPr>
              <w:pStyle w:val="Geenafstand"/>
              <w:rPr>
                <w:rFonts w:ascii="Calibri" w:eastAsia="Calibri" w:hAnsi="Calibri" w:cs="Times New Roman"/>
              </w:rPr>
            </w:pPr>
            <w:r>
              <w:rPr>
                <w:rFonts w:ascii="Calibri" w:eastAsia="Calibri" w:hAnsi="Calibri" w:cs="Times New Roman"/>
              </w:rPr>
              <w:t xml:space="preserve">Deze </w:t>
            </w:r>
            <w:r w:rsidR="001F7D55">
              <w:rPr>
                <w:rFonts w:ascii="Calibri" w:eastAsia="Calibri" w:hAnsi="Calibri" w:cs="Times New Roman"/>
              </w:rPr>
              <w:t>training</w:t>
            </w:r>
            <w:r>
              <w:rPr>
                <w:rFonts w:ascii="Calibri" w:eastAsia="Calibri" w:hAnsi="Calibri" w:cs="Times New Roman"/>
              </w:rPr>
              <w:t xml:space="preserve"> bestaat uit een </w:t>
            </w:r>
            <w:r w:rsidR="001F7D55">
              <w:rPr>
                <w:rFonts w:ascii="Calibri" w:eastAsia="Calibri" w:hAnsi="Calibri" w:cs="Times New Roman"/>
              </w:rPr>
              <w:t>training</w:t>
            </w:r>
            <w:r>
              <w:rPr>
                <w:rFonts w:ascii="Calibri" w:eastAsia="Calibri" w:hAnsi="Calibri" w:cs="Times New Roman"/>
              </w:rPr>
              <w:t xml:space="preserve"> van een dagdeel</w:t>
            </w:r>
            <w:r w:rsidR="001F7D55">
              <w:rPr>
                <w:rFonts w:ascii="Calibri" w:eastAsia="Calibri" w:hAnsi="Calibri" w:cs="Times New Roman"/>
              </w:rPr>
              <w:t xml:space="preserve"> ( </w:t>
            </w:r>
            <w:r>
              <w:rPr>
                <w:rFonts w:ascii="Calibri" w:eastAsia="Calibri" w:hAnsi="Calibri" w:cs="Times New Roman"/>
              </w:rPr>
              <w:t>4 uur</w:t>
            </w:r>
            <w:r w:rsidR="001F7D55">
              <w:rPr>
                <w:rFonts w:ascii="Calibri" w:eastAsia="Calibri" w:hAnsi="Calibri" w:cs="Times New Roman"/>
              </w:rPr>
              <w:t>)</w:t>
            </w:r>
            <w:r>
              <w:rPr>
                <w:rFonts w:ascii="Calibri" w:eastAsia="Calibri" w:hAnsi="Calibri" w:cs="Times New Roman"/>
              </w:rPr>
              <w:t xml:space="preserve"> en </w:t>
            </w:r>
            <w:r w:rsidRPr="00D13180">
              <w:rPr>
                <w:rFonts w:ascii="Calibri" w:eastAsia="Calibri" w:hAnsi="Calibri" w:cs="Times New Roman"/>
              </w:rPr>
              <w:t>richt zich op het vergroten van kennis op het gebied van omgaan met mensen met een licht verstandelijke beperking in com</w:t>
            </w:r>
            <w:r>
              <w:rPr>
                <w:rFonts w:ascii="Calibri" w:eastAsia="Calibri" w:hAnsi="Calibri" w:cs="Times New Roman"/>
              </w:rPr>
              <w:t>binatie met verslaving</w:t>
            </w:r>
            <w:r w:rsidRPr="00D13180">
              <w:rPr>
                <w:rFonts w:ascii="Calibri" w:eastAsia="Calibri" w:hAnsi="Calibri" w:cs="Times New Roman"/>
              </w:rPr>
              <w:t xml:space="preserve">. </w:t>
            </w:r>
            <w:r w:rsidRPr="00C0261D">
              <w:t>Vragen zoals: wat is een verslaving, hoe herken je iemand met een licht verstandelijke beperking die verslaafd, hoe begeleid je iemand met een licht verstandelijke beperking die verslaafd is, kunnen</w:t>
            </w:r>
            <w:r>
              <w:t xml:space="preserve"> aan het einde van de </w:t>
            </w:r>
            <w:r w:rsidR="001F7D55">
              <w:t>training</w:t>
            </w:r>
            <w:r w:rsidRPr="00C0261D">
              <w:t xml:space="preserve"> worden beantwoord.</w:t>
            </w:r>
            <w:r w:rsidR="00116ECE">
              <w:t xml:space="preserve"> Je</w:t>
            </w:r>
            <w:r>
              <w:rPr>
                <w:rFonts w:ascii="Calibri" w:eastAsia="Calibri" w:hAnsi="Calibri" w:cs="Times New Roman"/>
              </w:rPr>
              <w:t xml:space="preserve"> brengt</w:t>
            </w:r>
            <w:r w:rsidRPr="00D13180">
              <w:rPr>
                <w:rFonts w:ascii="Calibri" w:eastAsia="Calibri" w:hAnsi="Calibri" w:cs="Times New Roman"/>
              </w:rPr>
              <w:t xml:space="preserve"> de </w:t>
            </w:r>
            <w:r>
              <w:rPr>
                <w:rFonts w:ascii="Calibri" w:eastAsia="Calibri" w:hAnsi="Calibri" w:cs="Times New Roman"/>
              </w:rPr>
              <w:t xml:space="preserve">opgedane kennis in de praktijk door te oefenen met verschillende werkvormen en eigen casuïstiek. </w:t>
            </w:r>
          </w:p>
          <w:p w14:paraId="5804AB18" w14:textId="77777777" w:rsidR="00E83CAC" w:rsidRPr="00642CA9" w:rsidRDefault="00E83CAC" w:rsidP="00E83CAC">
            <w:pPr>
              <w:pStyle w:val="Geenafstand"/>
            </w:pPr>
          </w:p>
        </w:tc>
      </w:tr>
      <w:tr w:rsidR="00E83CAC" w:rsidRPr="00642CA9" w14:paraId="151C1D3E" w14:textId="77777777" w:rsidTr="009164F4">
        <w:tc>
          <w:tcPr>
            <w:tcW w:w="2966" w:type="dxa"/>
          </w:tcPr>
          <w:p w14:paraId="1FAEB0DD" w14:textId="77777777" w:rsidR="00E83CAC" w:rsidRDefault="00E83CAC" w:rsidP="009164F4">
            <w:r w:rsidRPr="00642CA9">
              <w:t>Voor wie</w:t>
            </w:r>
          </w:p>
          <w:p w14:paraId="0BC3E2BC" w14:textId="77777777" w:rsidR="00E83CAC" w:rsidRDefault="00E83CAC" w:rsidP="009164F4"/>
          <w:p w14:paraId="74DDEE9B" w14:textId="77777777" w:rsidR="00E83CAC" w:rsidRDefault="00E83CAC" w:rsidP="009164F4"/>
          <w:p w14:paraId="0117A5E0" w14:textId="77777777" w:rsidR="00E83CAC" w:rsidRDefault="00E83CAC" w:rsidP="009164F4"/>
          <w:p w14:paraId="034335B4" w14:textId="77777777" w:rsidR="00E83CAC" w:rsidRDefault="00E83CAC" w:rsidP="009164F4"/>
          <w:p w14:paraId="446FFE21" w14:textId="77777777" w:rsidR="00E83CAC" w:rsidRDefault="00E83CAC" w:rsidP="009164F4"/>
          <w:p w14:paraId="1774FEC2" w14:textId="77777777" w:rsidR="00E83CAC" w:rsidRDefault="00E83CAC" w:rsidP="009164F4"/>
          <w:p w14:paraId="7E5E1DA2" w14:textId="77777777" w:rsidR="00E83CAC" w:rsidRDefault="00E83CAC" w:rsidP="009164F4"/>
          <w:p w14:paraId="07498616" w14:textId="7BA3C2CA" w:rsidR="00E83CAC" w:rsidRPr="00642CA9" w:rsidRDefault="00E83CAC" w:rsidP="009164F4">
            <w:r>
              <w:t>Instapeisen</w:t>
            </w:r>
          </w:p>
        </w:tc>
        <w:tc>
          <w:tcPr>
            <w:tcW w:w="6233" w:type="dxa"/>
          </w:tcPr>
          <w:p w14:paraId="2AA9AC92" w14:textId="21FF8710" w:rsidR="00E83CAC" w:rsidRPr="00D13180" w:rsidRDefault="00E83CAC" w:rsidP="00E83CAC">
            <w:pPr>
              <w:rPr>
                <w:rFonts w:ascii="Calibri" w:eastAsia="Times New Roman" w:hAnsi="Calibri" w:cs="Times New Roman"/>
              </w:rPr>
            </w:pPr>
            <w:r>
              <w:rPr>
                <w:rFonts w:ascii="Calibri" w:eastAsia="Times New Roman" w:hAnsi="Calibri" w:cs="Times New Roman"/>
              </w:rPr>
              <w:t xml:space="preserve">De </w:t>
            </w:r>
            <w:r w:rsidR="001F7D55">
              <w:rPr>
                <w:rFonts w:ascii="Calibri" w:eastAsia="Times New Roman" w:hAnsi="Calibri" w:cs="Times New Roman"/>
              </w:rPr>
              <w:t>training</w:t>
            </w:r>
            <w:r>
              <w:rPr>
                <w:rFonts w:ascii="Calibri" w:eastAsia="Times New Roman" w:hAnsi="Calibri" w:cs="Times New Roman"/>
              </w:rPr>
              <w:t xml:space="preserve"> </w:t>
            </w:r>
            <w:r w:rsidRPr="0043507E">
              <w:rPr>
                <w:rFonts w:ascii="Calibri" w:eastAsia="Times New Roman" w:hAnsi="Calibri" w:cs="Times New Roman"/>
              </w:rPr>
              <w:t xml:space="preserve">is bedoeld voor </w:t>
            </w:r>
            <w:r>
              <w:rPr>
                <w:rFonts w:ascii="Calibri" w:eastAsia="Times New Roman" w:hAnsi="Calibri" w:cs="Times New Roman"/>
              </w:rPr>
              <w:t>professionals</w:t>
            </w:r>
            <w:r w:rsidRPr="0043507E">
              <w:rPr>
                <w:rFonts w:ascii="Calibri" w:eastAsia="Times New Roman" w:hAnsi="Calibri" w:cs="Times New Roman"/>
              </w:rPr>
              <w:t xml:space="preserve"> </w:t>
            </w:r>
            <w:r>
              <w:rPr>
                <w:rFonts w:ascii="Calibri" w:eastAsia="Times New Roman" w:hAnsi="Calibri" w:cs="Times New Roman"/>
              </w:rPr>
              <w:t xml:space="preserve">en vrijwilligers </w:t>
            </w:r>
            <w:r w:rsidRPr="0043507E">
              <w:rPr>
                <w:rFonts w:ascii="Calibri" w:eastAsia="Times New Roman" w:hAnsi="Calibri" w:cs="Times New Roman"/>
              </w:rPr>
              <w:t xml:space="preserve">die in </w:t>
            </w:r>
            <w:r>
              <w:rPr>
                <w:rFonts w:ascii="Calibri" w:eastAsia="Times New Roman" w:hAnsi="Calibri" w:cs="Times New Roman"/>
              </w:rPr>
              <w:t>het werk te maken krijgen met jeugdigen</w:t>
            </w:r>
            <w:r w:rsidRPr="0043507E">
              <w:rPr>
                <w:rFonts w:ascii="Calibri" w:eastAsia="Times New Roman" w:hAnsi="Calibri" w:cs="Times New Roman"/>
              </w:rPr>
              <w:t xml:space="preserve"> </w:t>
            </w:r>
            <w:r>
              <w:rPr>
                <w:rFonts w:ascii="Calibri" w:eastAsia="Times New Roman" w:hAnsi="Calibri" w:cs="Times New Roman"/>
              </w:rPr>
              <w:t xml:space="preserve">en volwassenen </w:t>
            </w:r>
            <w:r w:rsidRPr="0043507E">
              <w:rPr>
                <w:rFonts w:ascii="Calibri" w:eastAsia="Times New Roman" w:hAnsi="Calibri" w:cs="Times New Roman"/>
              </w:rPr>
              <w:t>met een licht verstandelijke beperking</w:t>
            </w:r>
            <w:r>
              <w:rPr>
                <w:rFonts w:ascii="Calibri" w:eastAsia="Times New Roman" w:hAnsi="Calibri" w:cs="Times New Roman"/>
              </w:rPr>
              <w:t xml:space="preserve"> in combinatie met een verslaving. Hierbij kun je bijvoorbeeld denken aan alle mensen die werkzaam zijn binnen het sociaal domein, zoals werkers in wijkteams, sociale teams, gebiedsteams, </w:t>
            </w:r>
            <w:r w:rsidRPr="00601D39">
              <w:rPr>
                <w:rFonts w:eastAsiaTheme="majorEastAsia" w:cstheme="majorBidi"/>
              </w:rPr>
              <w:t xml:space="preserve">onderwijs (VSO en praktijkscholen), jeugdreclassering en gevangenis, sociale werkplaats. </w:t>
            </w:r>
          </w:p>
          <w:p w14:paraId="4A4E27D1" w14:textId="77777777" w:rsidR="00E83CAC" w:rsidRPr="0043507E" w:rsidRDefault="00E83CAC" w:rsidP="009164F4">
            <w:pPr>
              <w:rPr>
                <w:rFonts w:ascii="Calibri" w:eastAsia="Times New Roman" w:hAnsi="Calibri" w:cs="Times New Roman"/>
              </w:rPr>
            </w:pPr>
          </w:p>
          <w:p w14:paraId="098D17D0" w14:textId="41701BB5" w:rsidR="00E83CAC" w:rsidRDefault="00E83CAC" w:rsidP="00E83CAC">
            <w:pPr>
              <w:rPr>
                <w:rFonts w:ascii="Calibri" w:eastAsia="Calibri" w:hAnsi="Calibri" w:cs="Times New Roman"/>
              </w:rPr>
            </w:pPr>
            <w:r>
              <w:rPr>
                <w:rFonts w:ascii="Calibri" w:eastAsia="Times New Roman" w:hAnsi="Calibri" w:cs="Times New Roman"/>
              </w:rPr>
              <w:t xml:space="preserve">Om deze </w:t>
            </w:r>
            <w:r w:rsidR="001F7D55">
              <w:rPr>
                <w:rFonts w:ascii="Calibri" w:eastAsia="Times New Roman" w:hAnsi="Calibri" w:cs="Times New Roman"/>
              </w:rPr>
              <w:t>training</w:t>
            </w:r>
            <w:r w:rsidRPr="0043507E">
              <w:rPr>
                <w:rFonts w:ascii="Calibri" w:eastAsia="Times New Roman" w:hAnsi="Calibri" w:cs="Times New Roman"/>
              </w:rPr>
              <w:t xml:space="preserve"> te kunnen volgen, moet je beschikken over</w:t>
            </w:r>
            <w:r w:rsidRPr="0043507E">
              <w:rPr>
                <w:rFonts w:ascii="Calibri" w:eastAsia="Calibri" w:hAnsi="Calibri" w:cs="Times New Roman"/>
              </w:rPr>
              <w:t xml:space="preserve"> theoretische basiskennis op het gebied van het herkennen van en het omgaan met mensen met een licht verstandelijke beperking. Heb je (nog) niet voldoende basiskennis, volg dan eerst de basisopleiding ‘Herkennen</w:t>
            </w:r>
            <w:r>
              <w:rPr>
                <w:rFonts w:ascii="Calibri" w:eastAsia="Calibri" w:hAnsi="Calibri" w:cs="Times New Roman"/>
              </w:rPr>
              <w:t xml:space="preserve"> van en omgaan met </w:t>
            </w:r>
            <w:r w:rsidRPr="0043507E">
              <w:rPr>
                <w:rFonts w:ascii="Calibri" w:eastAsia="Calibri" w:hAnsi="Calibri" w:cs="Times New Roman"/>
              </w:rPr>
              <w:t>licht</w:t>
            </w:r>
            <w:r>
              <w:rPr>
                <w:rFonts w:ascii="Calibri" w:eastAsia="Calibri" w:hAnsi="Calibri" w:cs="Times New Roman"/>
              </w:rPr>
              <w:t xml:space="preserve"> </w:t>
            </w:r>
            <w:r w:rsidRPr="0043507E">
              <w:rPr>
                <w:rFonts w:ascii="Calibri" w:eastAsia="Calibri" w:hAnsi="Calibri" w:cs="Times New Roman"/>
              </w:rPr>
              <w:t>verstandelijke beperking’.</w:t>
            </w:r>
          </w:p>
          <w:p w14:paraId="2D579C83" w14:textId="28D8C949" w:rsidR="00E83CAC" w:rsidRPr="00E83CAC" w:rsidRDefault="00E83CAC" w:rsidP="00E83CAC">
            <w:pPr>
              <w:rPr>
                <w:rFonts w:ascii="Calibri" w:eastAsia="Calibri" w:hAnsi="Calibri" w:cs="Times New Roman"/>
              </w:rPr>
            </w:pPr>
          </w:p>
        </w:tc>
      </w:tr>
      <w:tr w:rsidR="00E83CAC" w:rsidRPr="00F13020" w14:paraId="48181C75" w14:textId="77777777" w:rsidTr="009164F4">
        <w:tc>
          <w:tcPr>
            <w:tcW w:w="2966" w:type="dxa"/>
          </w:tcPr>
          <w:p w14:paraId="729A8A38" w14:textId="77777777" w:rsidR="00E83CAC" w:rsidRPr="00642CA9" w:rsidRDefault="00E83CAC" w:rsidP="009164F4">
            <w:r w:rsidRPr="00642CA9">
              <w:t>Lesvorm</w:t>
            </w:r>
          </w:p>
          <w:p w14:paraId="2DB5771D" w14:textId="77777777" w:rsidR="00E83CAC" w:rsidRPr="00642CA9" w:rsidRDefault="00E83CAC" w:rsidP="009164F4"/>
        </w:tc>
        <w:tc>
          <w:tcPr>
            <w:tcW w:w="6233" w:type="dxa"/>
          </w:tcPr>
          <w:p w14:paraId="1F7E3731" w14:textId="2FDE548D" w:rsidR="00E83CAC" w:rsidRPr="00F13020" w:rsidRDefault="00AC6182" w:rsidP="00E83CAC">
            <w:pPr>
              <w:pStyle w:val="Geenafstand"/>
            </w:pPr>
            <w:r>
              <w:rPr>
                <w:rFonts w:ascii="Calibri" w:eastAsia="Calibri" w:hAnsi="Calibri" w:cs="Times New Roman"/>
              </w:rPr>
              <w:t xml:space="preserve">Deze training bestaat uit een </w:t>
            </w:r>
            <w:r w:rsidR="001F7D55">
              <w:rPr>
                <w:rFonts w:ascii="Calibri" w:eastAsia="Calibri" w:hAnsi="Calibri" w:cs="Times New Roman"/>
              </w:rPr>
              <w:t>training</w:t>
            </w:r>
            <w:r w:rsidR="00E83CAC">
              <w:rPr>
                <w:rFonts w:ascii="Calibri" w:eastAsia="Calibri" w:hAnsi="Calibri" w:cs="Times New Roman"/>
              </w:rPr>
              <w:t xml:space="preserve"> van een dagdeel van 4 uur. </w:t>
            </w:r>
          </w:p>
        </w:tc>
      </w:tr>
      <w:tr w:rsidR="00E83CAC" w:rsidRPr="00642CA9" w14:paraId="62F22A82" w14:textId="77777777" w:rsidTr="009164F4">
        <w:tc>
          <w:tcPr>
            <w:tcW w:w="2966" w:type="dxa"/>
          </w:tcPr>
          <w:p w14:paraId="60087D2F" w14:textId="77777777" w:rsidR="00E83CAC" w:rsidRPr="00642CA9" w:rsidRDefault="00E83CAC" w:rsidP="009164F4">
            <w:pPr>
              <w:rPr>
                <w:lang w:val="en-GB"/>
              </w:rPr>
            </w:pPr>
            <w:r w:rsidRPr="00642CA9">
              <w:rPr>
                <w:lang w:val="en-GB"/>
              </w:rPr>
              <w:t>Resultaat</w:t>
            </w:r>
          </w:p>
          <w:p w14:paraId="40B75542" w14:textId="77777777" w:rsidR="00E83CAC" w:rsidRPr="00642CA9" w:rsidRDefault="00E83CAC" w:rsidP="009164F4">
            <w:pPr>
              <w:rPr>
                <w:lang w:val="en-GB"/>
              </w:rPr>
            </w:pPr>
          </w:p>
        </w:tc>
        <w:tc>
          <w:tcPr>
            <w:tcW w:w="6233" w:type="dxa"/>
          </w:tcPr>
          <w:p w14:paraId="544E8F01" w14:textId="634F47BF" w:rsidR="00E83CAC" w:rsidRDefault="00E83CAC" w:rsidP="009164F4">
            <w:pPr>
              <w:pStyle w:val="Geenafstand"/>
            </w:pPr>
            <w:r>
              <w:t>Leerdoelen n</w:t>
            </w:r>
            <w:r w:rsidRPr="00642CA9">
              <w:t xml:space="preserve">a afloop </w:t>
            </w:r>
            <w:r>
              <w:t xml:space="preserve">van de </w:t>
            </w:r>
            <w:r w:rsidR="001F7D55">
              <w:t>training</w:t>
            </w:r>
          </w:p>
          <w:p w14:paraId="43150E5B" w14:textId="77777777" w:rsidR="00444B8D" w:rsidRDefault="00444B8D" w:rsidP="00444B8D">
            <w:pPr>
              <w:pStyle w:val="Geenafstand"/>
              <w:numPr>
                <w:ilvl w:val="0"/>
                <w:numId w:val="5"/>
              </w:numPr>
              <w:contextualSpacing/>
            </w:pPr>
            <w:r>
              <w:t xml:space="preserve">beschik je over </w:t>
            </w:r>
            <w:r w:rsidRPr="00992A2D">
              <w:t xml:space="preserve">algemene basiskennis </w:t>
            </w:r>
            <w:r>
              <w:t>met betrekking tot het herkennen van en omgaan met</w:t>
            </w:r>
            <w:r w:rsidRPr="00992A2D">
              <w:t xml:space="preserve"> mensen met een</w:t>
            </w:r>
            <w:r>
              <w:t xml:space="preserve"> licht verstandelijke beperking</w:t>
            </w:r>
          </w:p>
          <w:p w14:paraId="6C9AEBA5" w14:textId="445DEF72" w:rsidR="00E83CAC" w:rsidRDefault="00AC6182" w:rsidP="00444B8D">
            <w:pPr>
              <w:pStyle w:val="Geenafstand"/>
              <w:numPr>
                <w:ilvl w:val="0"/>
                <w:numId w:val="5"/>
              </w:numPr>
            </w:pPr>
            <w:r>
              <w:t>weet je</w:t>
            </w:r>
            <w:r w:rsidR="00E83CAC">
              <w:t xml:space="preserve"> wat</w:t>
            </w:r>
            <w:r w:rsidR="00E83CAC" w:rsidRPr="00C552A9">
              <w:t xml:space="preserve"> verslaving is</w:t>
            </w:r>
          </w:p>
          <w:p w14:paraId="0E4F05BE" w14:textId="3E874A94" w:rsidR="00E83CAC" w:rsidRDefault="00AC6182" w:rsidP="00444B8D">
            <w:pPr>
              <w:pStyle w:val="Geenafstand"/>
              <w:numPr>
                <w:ilvl w:val="0"/>
                <w:numId w:val="5"/>
              </w:numPr>
            </w:pPr>
            <w:r>
              <w:t>kun je</w:t>
            </w:r>
            <w:r w:rsidR="00E83CAC" w:rsidRPr="00C552A9">
              <w:t xml:space="preserve"> verslaving herkennen</w:t>
            </w:r>
          </w:p>
          <w:p w14:paraId="61DD7A3E" w14:textId="5AEB0838" w:rsidR="00E83CAC" w:rsidRDefault="00AC6182" w:rsidP="00444B8D">
            <w:pPr>
              <w:pStyle w:val="Geenafstand"/>
              <w:numPr>
                <w:ilvl w:val="0"/>
                <w:numId w:val="5"/>
              </w:numPr>
            </w:pPr>
            <w:r>
              <w:t xml:space="preserve">kun je </w:t>
            </w:r>
            <w:r w:rsidR="00E83CAC" w:rsidRPr="00C552A9">
              <w:t>de signalen van verslaving bij mensen met een licht verstandelijke beperking</w:t>
            </w:r>
            <w:r>
              <w:t xml:space="preserve"> herkennen</w:t>
            </w:r>
          </w:p>
          <w:p w14:paraId="08A77CCF" w14:textId="42D86A82" w:rsidR="00E83CAC" w:rsidRDefault="00AC6182" w:rsidP="00444B8D">
            <w:pPr>
              <w:pStyle w:val="Geenafstand"/>
              <w:numPr>
                <w:ilvl w:val="0"/>
                <w:numId w:val="5"/>
              </w:numPr>
            </w:pPr>
            <w:r>
              <w:t xml:space="preserve">weet je </w:t>
            </w:r>
            <w:r w:rsidR="00E83CAC" w:rsidRPr="00C552A9">
              <w:t>wanneer iemand met een licht verstandelijke beperking een verslaving heeft</w:t>
            </w:r>
          </w:p>
          <w:p w14:paraId="1C6BD456" w14:textId="0CFC3070" w:rsidR="00E83CAC" w:rsidRDefault="00AC6182" w:rsidP="00444B8D">
            <w:pPr>
              <w:pStyle w:val="Geenafstand"/>
              <w:numPr>
                <w:ilvl w:val="0"/>
                <w:numId w:val="5"/>
              </w:numPr>
            </w:pPr>
            <w:r>
              <w:t>weet je</w:t>
            </w:r>
            <w:r w:rsidR="00E83CAC" w:rsidRPr="00C552A9">
              <w:t xml:space="preserve"> wanneer iemand met een verslaving een licht verstandelijke beperking heeft</w:t>
            </w:r>
          </w:p>
          <w:p w14:paraId="6FBDB77D" w14:textId="18DB44D4" w:rsidR="00E83CAC" w:rsidRDefault="00AC6182" w:rsidP="00444B8D">
            <w:pPr>
              <w:pStyle w:val="Geenafstand"/>
              <w:numPr>
                <w:ilvl w:val="0"/>
                <w:numId w:val="5"/>
              </w:numPr>
            </w:pPr>
            <w:r>
              <w:t xml:space="preserve">kun je </w:t>
            </w:r>
            <w:r w:rsidR="00E83CAC" w:rsidRPr="00C552A9">
              <w:t xml:space="preserve">de verslaving bespreekbaar maken </w:t>
            </w:r>
          </w:p>
          <w:p w14:paraId="5C3524DA" w14:textId="387EAC66" w:rsidR="00E83CAC" w:rsidRDefault="00AC6182" w:rsidP="00444B8D">
            <w:pPr>
              <w:pStyle w:val="Geenafstand"/>
              <w:numPr>
                <w:ilvl w:val="0"/>
                <w:numId w:val="5"/>
              </w:numPr>
            </w:pPr>
            <w:r>
              <w:t>weet je</w:t>
            </w:r>
            <w:r w:rsidR="00E83CAC" w:rsidRPr="00C552A9">
              <w:t xml:space="preserve"> door goed naar de cliënt te kijken en luisteren wat hij/zij leuk vindt</w:t>
            </w:r>
          </w:p>
          <w:p w14:paraId="7DD3B581" w14:textId="7AEF141A" w:rsidR="00E83CAC" w:rsidRDefault="00AC6182" w:rsidP="00444B8D">
            <w:pPr>
              <w:pStyle w:val="Geenafstand"/>
              <w:numPr>
                <w:ilvl w:val="0"/>
                <w:numId w:val="5"/>
              </w:numPr>
            </w:pPr>
            <w:r>
              <w:t>kun je</w:t>
            </w:r>
            <w:r w:rsidR="00E83CAC" w:rsidRPr="00C552A9">
              <w:t xml:space="preserve"> motiverende </w:t>
            </w:r>
            <w:r>
              <w:t>gesprekstechnieken</w:t>
            </w:r>
            <w:r w:rsidR="00E83CAC" w:rsidRPr="00C552A9">
              <w:t xml:space="preserve"> toepassen</w:t>
            </w:r>
          </w:p>
          <w:p w14:paraId="5BB29214" w14:textId="65D89604" w:rsidR="00E83CAC" w:rsidRDefault="00AC6182" w:rsidP="00444B8D">
            <w:pPr>
              <w:pStyle w:val="Geenafstand"/>
              <w:numPr>
                <w:ilvl w:val="0"/>
                <w:numId w:val="5"/>
              </w:numPr>
            </w:pPr>
            <w:r>
              <w:t>weet je</w:t>
            </w:r>
            <w:r w:rsidR="00E83CAC" w:rsidRPr="00C552A9">
              <w:t xml:space="preserve"> wanneer </w:t>
            </w:r>
            <w:r w:rsidR="00E83CAC">
              <w:t xml:space="preserve">het nodig is </w:t>
            </w:r>
            <w:r w:rsidR="00E83CAC" w:rsidRPr="00C552A9">
              <w:t>contact te leggen met hulpverleningsins</w:t>
            </w:r>
            <w:r w:rsidR="00E83CAC">
              <w:t>tanties in relatie tot de cliënt</w:t>
            </w:r>
          </w:p>
          <w:p w14:paraId="28DDE049" w14:textId="77777777" w:rsidR="00E83CAC" w:rsidRPr="00642CA9" w:rsidRDefault="00E83CAC" w:rsidP="00E83CAC">
            <w:pPr>
              <w:pStyle w:val="Lijstalinea"/>
            </w:pPr>
          </w:p>
        </w:tc>
      </w:tr>
      <w:tr w:rsidR="00E83CAC" w:rsidRPr="00642CA9" w14:paraId="7443ABE1" w14:textId="77777777" w:rsidTr="009164F4">
        <w:tc>
          <w:tcPr>
            <w:tcW w:w="2966" w:type="dxa"/>
          </w:tcPr>
          <w:p w14:paraId="7F559CD5" w14:textId="77777777" w:rsidR="00E83CAC" w:rsidRPr="00642CA9" w:rsidRDefault="00E83CAC" w:rsidP="009164F4">
            <w:r w:rsidRPr="00642CA9">
              <w:lastRenderedPageBreak/>
              <w:t>Tijdsinvestering</w:t>
            </w:r>
          </w:p>
          <w:p w14:paraId="126E8EE5" w14:textId="77777777" w:rsidR="00E83CAC" w:rsidRPr="00642CA9" w:rsidRDefault="00E83CAC" w:rsidP="009164F4"/>
        </w:tc>
        <w:tc>
          <w:tcPr>
            <w:tcW w:w="6233" w:type="dxa"/>
          </w:tcPr>
          <w:p w14:paraId="366C8FE1" w14:textId="17180487" w:rsidR="00E83CAC" w:rsidRPr="00055705" w:rsidRDefault="00E83CAC" w:rsidP="009164F4">
            <w:pPr>
              <w:rPr>
                <w:rFonts w:ascii="Calibri" w:eastAsia="Calibri" w:hAnsi="Calibri" w:cs="Times New Roman"/>
              </w:rPr>
            </w:pPr>
            <w:r w:rsidRPr="00055705">
              <w:rPr>
                <w:rFonts w:ascii="Calibri" w:eastAsia="Calibri" w:hAnsi="Calibri" w:cs="Times New Roman"/>
              </w:rPr>
              <w:t xml:space="preserve">De totale tijdsinvestering </w:t>
            </w:r>
            <w:r>
              <w:rPr>
                <w:rFonts w:ascii="Calibri" w:eastAsia="Calibri" w:hAnsi="Calibri" w:cs="Times New Roman"/>
              </w:rPr>
              <w:t xml:space="preserve">van deze training is 4 uur. </w:t>
            </w:r>
          </w:p>
          <w:p w14:paraId="7DD8766A" w14:textId="77777777" w:rsidR="00E83CAC" w:rsidRPr="00642CA9" w:rsidRDefault="00E83CAC" w:rsidP="009164F4"/>
        </w:tc>
      </w:tr>
      <w:tr w:rsidR="00E83CAC" w:rsidRPr="00642CA9" w14:paraId="4DF3C679" w14:textId="77777777" w:rsidTr="009164F4">
        <w:tc>
          <w:tcPr>
            <w:tcW w:w="2966" w:type="dxa"/>
          </w:tcPr>
          <w:p w14:paraId="6325BBD1" w14:textId="77777777" w:rsidR="00E83CAC" w:rsidRPr="00642CA9" w:rsidRDefault="00E83CAC" w:rsidP="009164F4">
            <w:r w:rsidRPr="00642CA9">
              <w:t>Programma</w:t>
            </w:r>
          </w:p>
        </w:tc>
        <w:tc>
          <w:tcPr>
            <w:tcW w:w="6233" w:type="dxa"/>
          </w:tcPr>
          <w:p w14:paraId="39A31C1D" w14:textId="1E248FF2" w:rsidR="00E83CAC" w:rsidRDefault="00E83CAC" w:rsidP="009164F4">
            <w:r>
              <w:t xml:space="preserve">De volgende onderwerpen komen tijdens de </w:t>
            </w:r>
            <w:r w:rsidR="001F7D55">
              <w:t>training</w:t>
            </w:r>
            <w:r>
              <w:t xml:space="preserve"> aan bod:</w:t>
            </w:r>
          </w:p>
          <w:p w14:paraId="417A608C" w14:textId="77777777" w:rsidR="00E83CAC" w:rsidRDefault="00E83CAC" w:rsidP="009164F4">
            <w:pPr>
              <w:pStyle w:val="Geenafstand"/>
            </w:pPr>
            <w:r>
              <w:t>- Toelichting programma en leerdoelen</w:t>
            </w:r>
          </w:p>
          <w:p w14:paraId="0ED6B6CD" w14:textId="77777777" w:rsidR="00E83CAC" w:rsidRDefault="00E83CAC" w:rsidP="009164F4">
            <w:pPr>
              <w:pStyle w:val="Geenafstand"/>
            </w:pPr>
            <w:r>
              <w:t>- Opfrissen basistheorie LVB</w:t>
            </w:r>
          </w:p>
          <w:p w14:paraId="5E2F8514" w14:textId="3FD573DD" w:rsidR="00E83CAC" w:rsidRDefault="00E83CAC" w:rsidP="009164F4">
            <w:pPr>
              <w:pStyle w:val="Geenafstand"/>
            </w:pPr>
            <w:r>
              <w:t xml:space="preserve">- </w:t>
            </w:r>
            <w:r w:rsidR="00AC6182">
              <w:t>Wat is verslaving?</w:t>
            </w:r>
          </w:p>
          <w:p w14:paraId="0B61BA07" w14:textId="77777777" w:rsidR="00AC6182" w:rsidRDefault="00AC6182" w:rsidP="00AC6182">
            <w:pPr>
              <w:pStyle w:val="Geenafstand"/>
            </w:pPr>
            <w:r>
              <w:t xml:space="preserve">- Hoe herken je verslaving? </w:t>
            </w:r>
          </w:p>
          <w:p w14:paraId="5D66EBE6" w14:textId="77777777" w:rsidR="00AC6182" w:rsidRDefault="00AC6182" w:rsidP="00AC6182">
            <w:pPr>
              <w:pStyle w:val="Geenafstand"/>
              <w:rPr>
                <w:sz w:val="18"/>
                <w:szCs w:val="18"/>
              </w:rPr>
            </w:pPr>
            <w:r>
              <w:t>- Hoe weet je dat iemand met een licht verstandelijke beperking een verslaving heeft?</w:t>
            </w:r>
            <w:r w:rsidRPr="0056182F">
              <w:rPr>
                <w:sz w:val="18"/>
                <w:szCs w:val="18"/>
              </w:rPr>
              <w:t xml:space="preserve"> </w:t>
            </w:r>
          </w:p>
          <w:p w14:paraId="7D6C52A8" w14:textId="2A5A64F0" w:rsidR="00AC6182" w:rsidRDefault="00AC6182" w:rsidP="00AC6182">
            <w:pPr>
              <w:pStyle w:val="Geenafstand"/>
            </w:pPr>
            <w:r>
              <w:rPr>
                <w:sz w:val="18"/>
                <w:szCs w:val="18"/>
              </w:rPr>
              <w:t xml:space="preserve">- </w:t>
            </w:r>
            <w:r w:rsidRPr="00AC6182">
              <w:t xml:space="preserve">Hoe weet je dat iemand met een verslaving een licht verstandelijke beperking heeft? </w:t>
            </w:r>
          </w:p>
          <w:p w14:paraId="68DF209B" w14:textId="5257CFC8" w:rsidR="00AC6182" w:rsidRDefault="00AC6182" w:rsidP="00AC6182">
            <w:pPr>
              <w:pStyle w:val="Geenafstand"/>
            </w:pPr>
            <w:r>
              <w:t>- Oefening eigen casus Vermoedens verslaving</w:t>
            </w:r>
          </w:p>
          <w:p w14:paraId="0A7305C2" w14:textId="0DCB0041" w:rsidR="00AC6182" w:rsidRDefault="00AC6182" w:rsidP="00AC6182">
            <w:pPr>
              <w:pStyle w:val="Geenafstand"/>
            </w:pPr>
            <w:r>
              <w:t>- Hoe maak je verslaving bespreekbaar bij een cliënt met LVB?</w:t>
            </w:r>
          </w:p>
          <w:p w14:paraId="7ACAAC3D" w14:textId="77777777" w:rsidR="00AC6182" w:rsidRDefault="00AC6182" w:rsidP="00AC6182">
            <w:pPr>
              <w:pStyle w:val="Geenafstand"/>
            </w:pPr>
            <w:r>
              <w:t>- Motiverende gespreksvoering</w:t>
            </w:r>
          </w:p>
          <w:p w14:paraId="69BAC3DE" w14:textId="3CF90A9E" w:rsidR="00AC6182" w:rsidRDefault="00AC6182" w:rsidP="00AC6182">
            <w:pPr>
              <w:pStyle w:val="Geenafstand"/>
            </w:pPr>
            <w:r>
              <w:t>- Afsluiting</w:t>
            </w:r>
          </w:p>
          <w:p w14:paraId="4C6B5DA1" w14:textId="77777777" w:rsidR="00E83CAC" w:rsidRPr="00642CA9" w:rsidRDefault="00E83CAC" w:rsidP="00AC6182">
            <w:pPr>
              <w:pStyle w:val="Geenafstand"/>
            </w:pPr>
          </w:p>
        </w:tc>
      </w:tr>
    </w:tbl>
    <w:p w14:paraId="0CF7223F" w14:textId="77777777" w:rsidR="00F156DF" w:rsidRPr="008E4C8D" w:rsidRDefault="00F156DF" w:rsidP="00166DB1">
      <w:bookmarkStart w:id="0" w:name="_GoBack"/>
      <w:bookmarkEnd w:id="0"/>
    </w:p>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A8D"/>
    <w:multiLevelType w:val="hybridMultilevel"/>
    <w:tmpl w:val="CDEC947E"/>
    <w:lvl w:ilvl="0" w:tplc="11E849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7F6D"/>
    <w:multiLevelType w:val="hybridMultilevel"/>
    <w:tmpl w:val="843A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8B3456"/>
    <w:multiLevelType w:val="hybridMultilevel"/>
    <w:tmpl w:val="FD3C6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6C6DF0"/>
    <w:multiLevelType w:val="hybridMultilevel"/>
    <w:tmpl w:val="178229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CC073FB"/>
    <w:multiLevelType w:val="hybridMultilevel"/>
    <w:tmpl w:val="F3B88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1"/>
    <w:rsid w:val="000563EA"/>
    <w:rsid w:val="00116ECE"/>
    <w:rsid w:val="00166DB1"/>
    <w:rsid w:val="001F7D55"/>
    <w:rsid w:val="002A615B"/>
    <w:rsid w:val="00444B8D"/>
    <w:rsid w:val="00554A8C"/>
    <w:rsid w:val="00642CA9"/>
    <w:rsid w:val="00664E80"/>
    <w:rsid w:val="007F2874"/>
    <w:rsid w:val="008C156A"/>
    <w:rsid w:val="008E4C8D"/>
    <w:rsid w:val="00907230"/>
    <w:rsid w:val="00A0795C"/>
    <w:rsid w:val="00A276F4"/>
    <w:rsid w:val="00AC2591"/>
    <w:rsid w:val="00AC6182"/>
    <w:rsid w:val="00B21B70"/>
    <w:rsid w:val="00B95A46"/>
    <w:rsid w:val="00C24D93"/>
    <w:rsid w:val="00E258B3"/>
    <w:rsid w:val="00E83CAC"/>
    <w:rsid w:val="00F13020"/>
    <w:rsid w:val="00F156DF"/>
    <w:rsid w:val="00F31EBD"/>
    <w:rsid w:val="00FF5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87FF"/>
  <w15:chartTrackingRefBased/>
  <w15:docId w15:val="{46655378-70C2-442A-BF9C-C8652549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642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Nederland</cp:lastModifiedBy>
  <cp:revision>7</cp:revision>
  <dcterms:created xsi:type="dcterms:W3CDTF">2017-02-19T21:17:00Z</dcterms:created>
  <dcterms:modified xsi:type="dcterms:W3CDTF">2017-11-09T14:06:00Z</dcterms:modified>
</cp:coreProperties>
</file>